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76C4" w14:textId="31FCF140" w:rsidR="000555B9" w:rsidRDefault="00D358F7" w:rsidP="000555B9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</w:rPr>
        <w:drawing>
          <wp:anchor distT="0" distB="0" distL="114300" distR="114300" simplePos="0" relativeHeight="251658240" behindDoc="0" locked="0" layoutInCell="1" allowOverlap="1" wp14:anchorId="425BCD88" wp14:editId="6FCF2AC8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537335" cy="2171700"/>
            <wp:effectExtent l="0" t="0" r="12065" b="12700"/>
            <wp:wrapTight wrapText="bothSides">
              <wp:wrapPolygon edited="0">
                <wp:start x="0" y="0"/>
                <wp:lineTo x="0" y="21474"/>
                <wp:lineTo x="21413" y="21474"/>
                <wp:lineTo x="21413" y="0"/>
                <wp:lineTo x="0" y="0"/>
              </wp:wrapPolygon>
            </wp:wrapTight>
            <wp:docPr id="1" name="Picture 1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</w:rPr>
        <w:t xml:space="preserve">Drama Therapy </w:t>
      </w:r>
      <w:r w:rsidR="000555B9">
        <w:rPr>
          <w:rFonts w:ascii="Arial" w:hAnsi="Arial" w:cs="Arial"/>
          <w:b/>
          <w:sz w:val="44"/>
        </w:rPr>
        <w:t>–</w:t>
      </w:r>
      <w:r>
        <w:rPr>
          <w:rFonts w:ascii="Arial" w:hAnsi="Arial" w:cs="Arial"/>
          <w:b/>
          <w:sz w:val="44"/>
        </w:rPr>
        <w:t xml:space="preserve"> Peter Slade</w:t>
      </w:r>
    </w:p>
    <w:p w14:paraId="7560948A" w14:textId="0EC4E11E" w:rsidR="00E7714D" w:rsidRPr="00E7714D" w:rsidRDefault="00E7714D" w:rsidP="000555B9">
      <w:pPr>
        <w:rPr>
          <w:rFonts w:ascii="Arial" w:hAnsi="Arial" w:cs="Arial"/>
          <w:b/>
          <w:sz w:val="28"/>
        </w:rPr>
      </w:pPr>
    </w:p>
    <w:p w14:paraId="564047AD" w14:textId="413F6049" w:rsidR="00E7714D" w:rsidRDefault="00D358F7" w:rsidP="00E7714D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- Pioneered drama therapy</w:t>
      </w:r>
    </w:p>
    <w:p w14:paraId="375DAF28" w14:textId="0D12743E" w:rsidR="00D358F7" w:rsidRDefault="00D358F7" w:rsidP="00E7714D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- Child drama</w:t>
      </w:r>
    </w:p>
    <w:p w14:paraId="1802156A" w14:textId="22FC4167" w:rsidR="00D358F7" w:rsidRDefault="00D358F7" w:rsidP="00E7714D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- Intimate experimental theatre</w:t>
      </w:r>
    </w:p>
    <w:p w14:paraId="240A4073" w14:textId="72D75BDE" w:rsidR="00314131" w:rsidRDefault="00314131" w:rsidP="00E7714D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- “Natural Dance” of athletic movement</w:t>
      </w:r>
    </w:p>
    <w:p w14:paraId="6F24D39F" w14:textId="4AEC3D12" w:rsidR="00314131" w:rsidRDefault="00314131" w:rsidP="00E7714D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- Personality classes</w:t>
      </w:r>
    </w:p>
    <w:p w14:paraId="7FBC1F7B" w14:textId="6F10C0DE" w:rsidR="00805181" w:rsidRPr="003764F7" w:rsidRDefault="00805181" w:rsidP="00E7714D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- Special needs children</w:t>
      </w:r>
      <w:bookmarkStart w:id="0" w:name="_GoBack"/>
      <w:bookmarkEnd w:id="0"/>
    </w:p>
    <w:p w14:paraId="7F3BBDB1" w14:textId="5AB61228" w:rsidR="00E7714D" w:rsidRDefault="00E7714D" w:rsidP="00E7714D">
      <w:pPr>
        <w:rPr>
          <w:rFonts w:ascii="Arial" w:hAnsi="Arial" w:cs="Arial"/>
          <w:sz w:val="28"/>
        </w:rPr>
      </w:pPr>
    </w:p>
    <w:p w14:paraId="70704E3C" w14:textId="77777777" w:rsidR="00D358F7" w:rsidRDefault="00D358F7" w:rsidP="00E7714D">
      <w:pPr>
        <w:rPr>
          <w:rFonts w:ascii="Arial" w:hAnsi="Arial" w:cs="Arial"/>
          <w:sz w:val="28"/>
        </w:rPr>
      </w:pPr>
    </w:p>
    <w:p w14:paraId="1F7658CC" w14:textId="77777777" w:rsidR="00D358F7" w:rsidRPr="004935EE" w:rsidRDefault="00D358F7" w:rsidP="00E7714D">
      <w:pPr>
        <w:rPr>
          <w:rFonts w:ascii="Arial" w:hAnsi="Arial" w:cs="Arial"/>
          <w:sz w:val="28"/>
        </w:rPr>
      </w:pPr>
    </w:p>
    <w:p w14:paraId="31E93D71" w14:textId="04C00518" w:rsidR="00E7714D" w:rsidRPr="00956D42" w:rsidRDefault="00A15D8D" w:rsidP="00E7714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Drama Therapy:</w:t>
      </w:r>
    </w:p>
    <w:p w14:paraId="332E1FE0" w14:textId="5D601C62" w:rsidR="00E7714D" w:rsidRDefault="00A15D8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Useful to socialize children, particularly those who suffer form abuse</w:t>
      </w:r>
    </w:p>
    <w:p w14:paraId="071C2264" w14:textId="4207124F" w:rsidR="00A15D8D" w:rsidRDefault="00A15D8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Vital for children to express their emotions in a less threatening environment than psychotherapy, which is more adult aimed</w:t>
      </w:r>
    </w:p>
    <w:p w14:paraId="4E4B83AB" w14:textId="24563CB7" w:rsidR="00A15D8D" w:rsidRDefault="00A15D8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Children become more accepting of their feelings and start healing</w:t>
      </w:r>
    </w:p>
    <w:p w14:paraId="1B63EE0F" w14:textId="00FB462E" w:rsidR="00A15D8D" w:rsidRDefault="00A15D8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is a form of psychodrama</w:t>
      </w:r>
    </w:p>
    <w:p w14:paraId="63B0640E" w14:textId="1ADAAFAB" w:rsidR="00A15D8D" w:rsidRDefault="00A15D8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Not necessarily directly related to real life experience for that person</w:t>
      </w:r>
    </w:p>
    <w:p w14:paraId="5291F3B5" w14:textId="1D1C3B52" w:rsidR="00A15D8D" w:rsidRDefault="00A15D8D" w:rsidP="00E7714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Concentrates on making the person feel more comfortable, not necessarily and immediate breakthrough</w:t>
      </w:r>
    </w:p>
    <w:p w14:paraId="3ADDF0CB" w14:textId="551EE220" w:rsidR="0006409E" w:rsidRDefault="00A15D8D" w:rsidP="00A15D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Patient must be intensely self- disclosing</w:t>
      </w:r>
    </w:p>
    <w:p w14:paraId="1CD5C6F6" w14:textId="7CE8A846" w:rsidR="00A15D8D" w:rsidRPr="00A15D8D" w:rsidRDefault="00A15D8D" w:rsidP="00A15D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Activities use developmental transformations, art therapy (masks, sculpture…) and music</w:t>
      </w:r>
    </w:p>
    <w:sectPr w:rsidR="00A15D8D" w:rsidRPr="00A15D8D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AA2"/>
    <w:multiLevelType w:val="hybridMultilevel"/>
    <w:tmpl w:val="59E2A832"/>
    <w:lvl w:ilvl="0" w:tplc="2E46BE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9"/>
    <w:rsid w:val="000555B9"/>
    <w:rsid w:val="0006409E"/>
    <w:rsid w:val="00166640"/>
    <w:rsid w:val="002509F5"/>
    <w:rsid w:val="00314131"/>
    <w:rsid w:val="003B2C4F"/>
    <w:rsid w:val="00427886"/>
    <w:rsid w:val="00722E56"/>
    <w:rsid w:val="007E1F3E"/>
    <w:rsid w:val="00805181"/>
    <w:rsid w:val="0085324F"/>
    <w:rsid w:val="009368CE"/>
    <w:rsid w:val="00A15D8D"/>
    <w:rsid w:val="00A20605"/>
    <w:rsid w:val="00B037FF"/>
    <w:rsid w:val="00D358F7"/>
    <w:rsid w:val="00E0448C"/>
    <w:rsid w:val="00E7714D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6E9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682</Characters>
  <Application>Microsoft Macintosh Word</Application>
  <DocSecurity>0</DocSecurity>
  <Lines>5</Lines>
  <Paragraphs>1</Paragraphs>
  <ScaleCrop>false</ScaleCrop>
  <Company>Australian College of Dramatic Arts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16</cp:revision>
  <dcterms:created xsi:type="dcterms:W3CDTF">2018-02-05T05:36:00Z</dcterms:created>
  <dcterms:modified xsi:type="dcterms:W3CDTF">2018-03-01T05:49:00Z</dcterms:modified>
</cp:coreProperties>
</file>