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54A40311" w:rsidR="00A20605" w:rsidRPr="004935EE" w:rsidRDefault="00C575BB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962BCC9" wp14:editId="137C0F57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2018030" cy="1345565"/>
            <wp:effectExtent l="0" t="0" r="0" b="635"/>
            <wp:wrapTight wrapText="bothSides">
              <wp:wrapPolygon edited="0">
                <wp:start x="0" y="0"/>
                <wp:lineTo x="0" y="21202"/>
                <wp:lineTo x="21206" y="21202"/>
                <wp:lineTo x="21206" y="0"/>
                <wp:lineTo x="0" y="0"/>
              </wp:wrapPolygon>
            </wp:wrapTight>
            <wp:docPr id="1" name="Picture 1" descr="Macintosh HD:private:var:folders:tz:6wvcpjnn4kl7hvlqwg019lp00000gn:T:TemporaryItems:magical-realism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magical-realism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4"/>
        </w:rPr>
        <w:t xml:space="preserve"> </w:t>
      </w:r>
      <w:r>
        <w:rPr>
          <w:rFonts w:ascii="Arial" w:hAnsi="Arial" w:cs="Arial"/>
          <w:b/>
          <w:sz w:val="44"/>
        </w:rPr>
        <w:t>Magic Realism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52D3308A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C575BB">
        <w:rPr>
          <w:rFonts w:ascii="Arial" w:hAnsi="Arial" w:cs="Arial"/>
          <w:i/>
          <w:sz w:val="28"/>
          <w:szCs w:val="28"/>
        </w:rPr>
        <w:t>Coexistence of the supernatural and the normal</w:t>
      </w:r>
    </w:p>
    <w:p w14:paraId="531A4935" w14:textId="751B3C90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594D84">
        <w:rPr>
          <w:rFonts w:ascii="Arial" w:hAnsi="Arial" w:cs="Arial"/>
          <w:i/>
          <w:sz w:val="28"/>
          <w:szCs w:val="28"/>
        </w:rPr>
        <w:t>Elements of fantasy</w:t>
      </w:r>
    </w:p>
    <w:p w14:paraId="2614BCB8" w14:textId="666866F6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594D84">
        <w:rPr>
          <w:rFonts w:ascii="Arial" w:hAnsi="Arial" w:cs="Arial"/>
          <w:i/>
          <w:sz w:val="28"/>
          <w:szCs w:val="28"/>
        </w:rPr>
        <w:t>Becoming more common</w:t>
      </w:r>
    </w:p>
    <w:p w14:paraId="7B7D9D17" w14:textId="77777777" w:rsidR="007D327E" w:rsidRPr="00B43C45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0125A643" w14:textId="77777777" w:rsidR="004935EE" w:rsidRPr="007D1E62" w:rsidRDefault="004935EE">
      <w:pPr>
        <w:rPr>
          <w:rFonts w:ascii="Arial" w:hAnsi="Arial" w:cs="Arial"/>
        </w:rPr>
      </w:pPr>
    </w:p>
    <w:p w14:paraId="15DF451A" w14:textId="77777777" w:rsidR="00360476" w:rsidRPr="007D1E62" w:rsidRDefault="00360476">
      <w:pPr>
        <w:rPr>
          <w:rFonts w:ascii="Arial" w:hAnsi="Arial" w:cs="Arial"/>
          <w:b/>
          <w:sz w:val="28"/>
        </w:rPr>
      </w:pPr>
    </w:p>
    <w:p w14:paraId="1C6801ED" w14:textId="5A8EFD15" w:rsidR="004935EE" w:rsidRPr="007D1E62" w:rsidRDefault="007D1E62">
      <w:pPr>
        <w:rPr>
          <w:rFonts w:ascii="Arial" w:hAnsi="Arial" w:cs="Arial"/>
          <w:b/>
          <w:sz w:val="28"/>
        </w:rPr>
      </w:pPr>
      <w:r w:rsidRPr="007D1E62">
        <w:rPr>
          <w:rFonts w:ascii="Arial" w:hAnsi="Arial" w:cs="Arial"/>
          <w:b/>
          <w:sz w:val="28"/>
        </w:rPr>
        <w:t>Conventions</w:t>
      </w:r>
      <w:r w:rsidR="004935EE" w:rsidRPr="007D1E62">
        <w:rPr>
          <w:rFonts w:ascii="Arial" w:hAnsi="Arial" w:cs="Arial"/>
          <w:b/>
          <w:sz w:val="28"/>
        </w:rPr>
        <w:t>:</w:t>
      </w:r>
    </w:p>
    <w:p w14:paraId="13AC8B3B" w14:textId="77777777" w:rsidR="007D1E62" w:rsidRDefault="007D1E6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 human characters</w:t>
      </w:r>
      <w:bookmarkStart w:id="0" w:name="_GoBack"/>
      <w:bookmarkEnd w:id="0"/>
    </w:p>
    <w:p w14:paraId="32799492" w14:textId="77777777" w:rsidR="007D1E62" w:rsidRDefault="007D1E6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Timelessness</w:t>
      </w:r>
    </w:p>
    <w:p w14:paraId="6D18DB4E" w14:textId="77777777" w:rsidR="007D1E62" w:rsidRDefault="007D1E6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Characters with supernatural powers</w:t>
      </w:r>
    </w:p>
    <w:p w14:paraId="10A729A5" w14:textId="77777777" w:rsidR="007D1E62" w:rsidRDefault="007D1E6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worlds</w:t>
      </w:r>
    </w:p>
    <w:p w14:paraId="198A22FE" w14:textId="77777777" w:rsidR="007D1E62" w:rsidRDefault="007D1E6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sense of mystery</w:t>
      </w:r>
    </w:p>
    <w:p w14:paraId="288AAB65" w14:textId="2F1D996C" w:rsidR="00D53A4B" w:rsidRDefault="007D1E6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Eerie atmosphere</w:t>
      </w:r>
      <w:r w:rsidR="00FD0A13" w:rsidRPr="007D1E62">
        <w:rPr>
          <w:rFonts w:ascii="Arial" w:hAnsi="Arial" w:cs="Arial"/>
        </w:rPr>
        <w:t xml:space="preserve"> </w:t>
      </w:r>
    </w:p>
    <w:p w14:paraId="1D93953C" w14:textId="41D0DFD6" w:rsidR="007D1E62" w:rsidRDefault="007D1E6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Extraordinary events unable to be explained by rational thought</w:t>
      </w:r>
    </w:p>
    <w:p w14:paraId="07FB55E1" w14:textId="1C0A4A3B" w:rsidR="002E0BE2" w:rsidRDefault="002E0BE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Myths and legends</w:t>
      </w:r>
    </w:p>
    <w:p w14:paraId="501A4D0A" w14:textId="7BD822E7" w:rsidR="002E0BE2" w:rsidRDefault="002E0BE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Unusual time shifts</w:t>
      </w:r>
    </w:p>
    <w:p w14:paraId="2DBFE9A9" w14:textId="12CE2B0F" w:rsidR="002E0BE2" w:rsidRDefault="002E0BE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Moments where the unreal becomes real</w:t>
      </w:r>
    </w:p>
    <w:p w14:paraId="3673C80B" w14:textId="68FD12DC" w:rsidR="002E0BE2" w:rsidRPr="007D1E62" w:rsidRDefault="002E0BE2" w:rsidP="007D1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Fantastical and supernatural exist in a realistic setting and are accepted by other characters as normal</w:t>
      </w:r>
    </w:p>
    <w:p w14:paraId="14282213" w14:textId="77777777" w:rsidR="007D1E62" w:rsidRPr="007D1E62" w:rsidRDefault="007D1E62" w:rsidP="007D1E62">
      <w:pPr>
        <w:rPr>
          <w:rFonts w:ascii="Arial" w:hAnsi="Arial" w:cs="Arial"/>
        </w:rPr>
      </w:pPr>
    </w:p>
    <w:p w14:paraId="1F14F215" w14:textId="6E1A2369" w:rsidR="009D0FAD" w:rsidRPr="00FD0A13" w:rsidRDefault="007D1E62" w:rsidP="007D1E62">
      <w:pPr>
        <w:rPr>
          <w:rFonts w:ascii="Arial" w:hAnsi="Arial" w:cs="Arial"/>
        </w:rPr>
      </w:pPr>
      <w:hyperlink r:id="rId7" w:history="1">
        <w:r w:rsidRPr="007D1E62">
          <w:rPr>
            <w:rStyle w:val="Hyperlink"/>
            <w:rFonts w:ascii="Arial" w:hAnsi="Arial" w:cs="Arial"/>
          </w:rPr>
          <w:t>https://thedramateacher.com/magical-realism-in-the-theatre/</w:t>
        </w:r>
      </w:hyperlink>
      <w:r>
        <w:t xml:space="preserve"> </w:t>
      </w:r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1600D9"/>
    <w:rsid w:val="0023257A"/>
    <w:rsid w:val="002E0BE2"/>
    <w:rsid w:val="003105E2"/>
    <w:rsid w:val="00360476"/>
    <w:rsid w:val="0036334F"/>
    <w:rsid w:val="003764F7"/>
    <w:rsid w:val="003B6699"/>
    <w:rsid w:val="00412AFD"/>
    <w:rsid w:val="00437C2D"/>
    <w:rsid w:val="004935EE"/>
    <w:rsid w:val="004E5BAA"/>
    <w:rsid w:val="00555424"/>
    <w:rsid w:val="00594D84"/>
    <w:rsid w:val="00687EF3"/>
    <w:rsid w:val="00696F43"/>
    <w:rsid w:val="006C7620"/>
    <w:rsid w:val="006E5D2C"/>
    <w:rsid w:val="007D1E62"/>
    <w:rsid w:val="007D327E"/>
    <w:rsid w:val="00814E92"/>
    <w:rsid w:val="00956D42"/>
    <w:rsid w:val="00957064"/>
    <w:rsid w:val="0099718E"/>
    <w:rsid w:val="009D0FAD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C575BB"/>
    <w:rsid w:val="00D456E3"/>
    <w:rsid w:val="00D53A4B"/>
    <w:rsid w:val="00E27850"/>
    <w:rsid w:val="00F10202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thedramateacher.com/magical-realism-in-the-theatr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537</Characters>
  <Application>Microsoft Macintosh Word</Application>
  <DocSecurity>0</DocSecurity>
  <Lines>4</Lines>
  <Paragraphs>1</Paragraphs>
  <ScaleCrop>false</ScaleCrop>
  <Company>Australian College of Dramatic Arts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40</cp:revision>
  <dcterms:created xsi:type="dcterms:W3CDTF">2018-02-05T05:18:00Z</dcterms:created>
  <dcterms:modified xsi:type="dcterms:W3CDTF">2019-02-04T04:58:00Z</dcterms:modified>
</cp:coreProperties>
</file>