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76C4" w14:textId="6507B9D2" w:rsidR="000555B9" w:rsidRDefault="00E7714D" w:rsidP="000555B9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1FBA85D" wp14:editId="74708CAB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171700" cy="2077085"/>
            <wp:effectExtent l="0" t="0" r="12700" b="5715"/>
            <wp:wrapTight wrapText="bothSides">
              <wp:wrapPolygon edited="0">
                <wp:start x="0" y="0"/>
                <wp:lineTo x="0" y="21395"/>
                <wp:lineTo x="21474" y="21395"/>
                <wp:lineTo x="21474" y="0"/>
                <wp:lineTo x="0" y="0"/>
              </wp:wrapPolygon>
            </wp:wrapTight>
            <wp:docPr id="1" name="Picture 1" descr="Macintosh HD:private:var:folders:tz:6wvcpjnn4kl7hvlqwg019lp00000gn:T:TemporaryItems:grotowski_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grotowski_j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5B9">
        <w:rPr>
          <w:rFonts w:ascii="Arial" w:hAnsi="Arial" w:cs="Arial"/>
          <w:b/>
          <w:sz w:val="44"/>
        </w:rPr>
        <w:t>Theatre of the Poor – Jerzy Grotowski</w:t>
      </w:r>
    </w:p>
    <w:p w14:paraId="7560948A" w14:textId="77777777" w:rsidR="00E7714D" w:rsidRPr="00E7714D" w:rsidRDefault="00E7714D" w:rsidP="000555B9">
      <w:pPr>
        <w:rPr>
          <w:rFonts w:ascii="Arial" w:hAnsi="Arial" w:cs="Arial"/>
          <w:b/>
          <w:sz w:val="28"/>
        </w:rPr>
      </w:pPr>
    </w:p>
    <w:p w14:paraId="564047AD" w14:textId="09C82128" w:rsidR="00E7714D" w:rsidRPr="003764F7" w:rsidRDefault="00E7714D" w:rsidP="00E7714D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Acting in the style relying on physical skill of the performer with heavy focus on object transformation used for symbols and significance</w:t>
      </w:r>
    </w:p>
    <w:p w14:paraId="7F3BBDB1" w14:textId="77777777" w:rsidR="00E7714D" w:rsidRPr="004935EE" w:rsidRDefault="00E7714D" w:rsidP="00E7714D">
      <w:pPr>
        <w:rPr>
          <w:rFonts w:ascii="Arial" w:hAnsi="Arial" w:cs="Arial"/>
          <w:sz w:val="28"/>
        </w:rPr>
      </w:pPr>
      <w:bookmarkStart w:id="0" w:name="_GoBack"/>
      <w:bookmarkEnd w:id="0"/>
    </w:p>
    <w:p w14:paraId="31E93D71" w14:textId="77777777" w:rsidR="00E7714D" w:rsidRPr="00956D42" w:rsidRDefault="00E7714D" w:rsidP="00E7714D">
      <w:pPr>
        <w:rPr>
          <w:rFonts w:ascii="Arial" w:hAnsi="Arial" w:cs="Arial"/>
          <w:b/>
          <w:sz w:val="28"/>
        </w:rPr>
      </w:pPr>
      <w:r w:rsidRPr="00956D42">
        <w:rPr>
          <w:rFonts w:ascii="Arial" w:hAnsi="Arial" w:cs="Arial"/>
          <w:b/>
          <w:sz w:val="28"/>
        </w:rPr>
        <w:t>Movement and Gesture:</w:t>
      </w:r>
    </w:p>
    <w:p w14:paraId="332E1FE0" w14:textId="5B7FDE89" w:rsidR="00E7714D" w:rsidRP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Physical movement was a key component</w:t>
      </w:r>
    </w:p>
    <w:p w14:paraId="51A1514D" w14:textId="77777777" w:rsidR="00E7714D" w:rsidRPr="00E7714D" w:rsidRDefault="00E7714D" w:rsidP="00E7714D">
      <w:pPr>
        <w:rPr>
          <w:rFonts w:ascii="Arial" w:hAnsi="Arial" w:cs="Arial"/>
        </w:rPr>
      </w:pPr>
    </w:p>
    <w:p w14:paraId="0B8994E4" w14:textId="17A264C6" w:rsidR="00E7714D" w:rsidRPr="00956D42" w:rsidRDefault="00E7714D" w:rsidP="00E7714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Space and Actor-Audience Relationship</w:t>
      </w:r>
      <w:r w:rsidRPr="00956D42">
        <w:rPr>
          <w:rFonts w:ascii="Arial" w:hAnsi="Arial" w:cs="Arial"/>
          <w:b/>
          <w:sz w:val="28"/>
        </w:rPr>
        <w:t>:</w:t>
      </w:r>
    </w:p>
    <w:p w14:paraId="3821B15E" w14:textId="4E698A58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Traditional theatre spaces were ignored in preference for rooms and buildings</w:t>
      </w:r>
    </w:p>
    <w:p w14:paraId="62A0D072" w14:textId="40D0ABBA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Intense exploration of relationship between participant and spectator</w:t>
      </w:r>
    </w:p>
    <w:p w14:paraId="41ED1F25" w14:textId="58FAA48E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Aim was to eliminate division between actor and audience, creating a communion</w:t>
      </w:r>
    </w:p>
    <w:p w14:paraId="2287BD72" w14:textId="4C7B7A6E" w:rsidR="00E7714D" w:rsidRPr="00956D42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Spectators on many sides</w:t>
      </w:r>
    </w:p>
    <w:p w14:paraId="708BB623" w14:textId="77777777" w:rsidR="00E7714D" w:rsidRPr="00956D42" w:rsidRDefault="00E7714D" w:rsidP="00E7714D">
      <w:pPr>
        <w:rPr>
          <w:rFonts w:ascii="Arial" w:hAnsi="Arial" w:cs="Arial"/>
        </w:rPr>
      </w:pPr>
    </w:p>
    <w:p w14:paraId="3AD75008" w14:textId="77777777" w:rsidR="00E7714D" w:rsidRPr="00956D42" w:rsidRDefault="00E7714D" w:rsidP="00E7714D">
      <w:pPr>
        <w:rPr>
          <w:rFonts w:ascii="Arial" w:hAnsi="Arial" w:cs="Arial"/>
          <w:b/>
          <w:sz w:val="28"/>
        </w:rPr>
      </w:pPr>
      <w:r w:rsidRPr="00956D42">
        <w:rPr>
          <w:rFonts w:ascii="Arial" w:hAnsi="Arial" w:cs="Arial"/>
          <w:b/>
          <w:sz w:val="28"/>
        </w:rPr>
        <w:t>Stagecraft:</w:t>
      </w:r>
    </w:p>
    <w:p w14:paraId="71260B5C" w14:textId="4C784C2B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Acting area typically bare with few props and no set</w:t>
      </w:r>
    </w:p>
    <w:p w14:paraId="0E4D746E" w14:textId="789E100D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Object transformation was key, often symbolic and of great significance</w:t>
      </w:r>
    </w:p>
    <w:p w14:paraId="5DB15F33" w14:textId="5171DAD6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Lighting flooded with no use of spotlights or focus area</w:t>
      </w:r>
    </w:p>
    <w:p w14:paraId="4651F6B2" w14:textId="17E52B39" w:rsidR="00E7714D" w:rsidRPr="00956D42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used at all, costumes were anonymous, not identifying character</w:t>
      </w:r>
    </w:p>
    <w:p w14:paraId="7ECFA8DB" w14:textId="77777777" w:rsidR="00E7714D" w:rsidRPr="00956D42" w:rsidRDefault="00E7714D" w:rsidP="00E7714D">
      <w:pPr>
        <w:rPr>
          <w:rFonts w:ascii="Arial" w:hAnsi="Arial" w:cs="Arial"/>
        </w:rPr>
      </w:pPr>
    </w:p>
    <w:p w14:paraId="7F8DC740" w14:textId="77777777" w:rsidR="00E7714D" w:rsidRPr="00956D42" w:rsidRDefault="00E7714D" w:rsidP="00E7714D">
      <w:pPr>
        <w:rPr>
          <w:rFonts w:ascii="Arial" w:hAnsi="Arial" w:cs="Arial"/>
          <w:b/>
          <w:sz w:val="28"/>
        </w:rPr>
      </w:pPr>
      <w:r w:rsidRPr="00956D42">
        <w:rPr>
          <w:rFonts w:ascii="Arial" w:hAnsi="Arial" w:cs="Arial"/>
          <w:b/>
          <w:sz w:val="28"/>
        </w:rPr>
        <w:t>Acting and Characterisation:</w:t>
      </w:r>
    </w:p>
    <w:p w14:paraId="172D5246" w14:textId="42DADD80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actor and his or her skill as at the core</w:t>
      </w:r>
    </w:p>
    <w:p w14:paraId="1B450B9A" w14:textId="40D759D6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Sometimes no ‘real’ props used, but employed actors as props instead</w:t>
      </w:r>
    </w:p>
    <w:p w14:paraId="209E472D" w14:textId="585DBD3B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Actor training was long and intense</w:t>
      </w:r>
    </w:p>
    <w:p w14:paraId="0B97C498" w14:textId="43865F6C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Actors with ego had no place</w:t>
      </w:r>
    </w:p>
    <w:p w14:paraId="1F315B40" w14:textId="4CA3F726" w:rsid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Aim was for authenticity akin to that of Stanislavski, but more physical</w:t>
      </w:r>
    </w:p>
    <w:p w14:paraId="3F697B17" w14:textId="12310204" w:rsidR="00E7714D" w:rsidRPr="00E7714D" w:rsidRDefault="00E7714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Stanislavski’s ‘emotional memory’ was used </w:t>
      </w:r>
    </w:p>
    <w:p w14:paraId="40BA0984" w14:textId="77777777" w:rsidR="00E7714D" w:rsidRPr="00956D42" w:rsidRDefault="00E7714D" w:rsidP="00E7714D">
      <w:pPr>
        <w:rPr>
          <w:rFonts w:ascii="Arial" w:hAnsi="Arial" w:cs="Arial"/>
        </w:rPr>
      </w:pPr>
    </w:p>
    <w:p w14:paraId="3C0BEEBC" w14:textId="77777777" w:rsidR="00E7714D" w:rsidRPr="00956D42" w:rsidRDefault="00E7714D" w:rsidP="00E7714D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Scripts</w:t>
      </w:r>
      <w:r w:rsidRPr="00956D42">
        <w:rPr>
          <w:rFonts w:ascii="Arial" w:hAnsi="Arial" w:cs="Arial"/>
          <w:b/>
          <w:sz w:val="28"/>
        </w:rPr>
        <w:t>:</w:t>
      </w:r>
    </w:p>
    <w:p w14:paraId="14837DF8" w14:textId="041F03BB" w:rsidR="009368CE" w:rsidRPr="00E7714D" w:rsidRDefault="00E7714D" w:rsidP="00E771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Experimentation with classic works in contemporary settings</w:t>
      </w:r>
    </w:p>
    <w:sectPr w:rsidR="009368CE" w:rsidRPr="00E7714D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A2"/>
    <w:multiLevelType w:val="hybridMultilevel"/>
    <w:tmpl w:val="59E2A832"/>
    <w:lvl w:ilvl="0" w:tplc="2E46BE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9"/>
    <w:rsid w:val="000555B9"/>
    <w:rsid w:val="0085324F"/>
    <w:rsid w:val="009368CE"/>
    <w:rsid w:val="00A20605"/>
    <w:rsid w:val="00E7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E9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Macintosh Word</Application>
  <DocSecurity>0</DocSecurity>
  <Lines>8</Lines>
  <Paragraphs>2</Paragraphs>
  <ScaleCrop>false</ScaleCrop>
  <Company>Australian College of Dramatic Arts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4</cp:revision>
  <dcterms:created xsi:type="dcterms:W3CDTF">2018-02-05T05:36:00Z</dcterms:created>
  <dcterms:modified xsi:type="dcterms:W3CDTF">2018-02-08T00:16:00Z</dcterms:modified>
</cp:coreProperties>
</file>